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3ABE5D" w14:textId="2D4A5D11" w:rsidR="00C44259" w:rsidRDefault="00C44259" w:rsidP="00B534AE">
      <w:pPr>
        <w:tabs>
          <w:tab w:val="left" w:pos="1008"/>
        </w:tabs>
      </w:pPr>
    </w:p>
    <w:p w14:paraId="58A4A191" w14:textId="5EB4D344" w:rsidR="00C44259" w:rsidRDefault="00C44259" w:rsidP="00B534AE">
      <w:pPr>
        <w:tabs>
          <w:tab w:val="left" w:pos="1008"/>
        </w:tabs>
      </w:pPr>
    </w:p>
    <w:p w14:paraId="5FDE178C" w14:textId="2ADC2A2A" w:rsidR="00C44259" w:rsidRDefault="00C44259" w:rsidP="00B534AE">
      <w:pPr>
        <w:tabs>
          <w:tab w:val="left" w:pos="1008"/>
        </w:tabs>
      </w:pPr>
    </w:p>
    <w:p w14:paraId="665DBCFC" w14:textId="18E12760" w:rsidR="00C44259" w:rsidRDefault="0069391E" w:rsidP="00B534AE">
      <w:pPr>
        <w:tabs>
          <w:tab w:val="left" w:pos="1008"/>
        </w:tabs>
      </w:pPr>
      <w:r>
        <w:rPr>
          <w:noProof/>
        </w:rPr>
        <mc:AlternateContent>
          <mc:Choice Requires="wps">
            <w:drawing>
              <wp:anchor distT="0" distB="0" distL="114300" distR="114300" simplePos="0" relativeHeight="251674624" behindDoc="0" locked="0" layoutInCell="1" allowOverlap="1" wp14:anchorId="18C5D07D" wp14:editId="625EFEFA">
                <wp:simplePos x="0" y="0"/>
                <wp:positionH relativeFrom="column">
                  <wp:posOffset>28575</wp:posOffset>
                </wp:positionH>
                <wp:positionV relativeFrom="paragraph">
                  <wp:posOffset>59055</wp:posOffset>
                </wp:positionV>
                <wp:extent cx="6159500" cy="7416800"/>
                <wp:effectExtent l="12700" t="12700" r="12700" b="12700"/>
                <wp:wrapNone/>
                <wp:docPr id="51" name="Rectangle : coins arrondis 51"/>
                <wp:cNvGraphicFramePr/>
                <a:graphic xmlns:a="http://schemas.openxmlformats.org/drawingml/2006/main">
                  <a:graphicData uri="http://schemas.microsoft.com/office/word/2010/wordprocessingShape">
                    <wps:wsp>
                      <wps:cNvSpPr/>
                      <wps:spPr>
                        <a:xfrm>
                          <a:off x="0" y="0"/>
                          <a:ext cx="6159500" cy="74168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B176E21" w14:textId="0727CE2C" w:rsidR="0069391E" w:rsidRDefault="0069391E" w:rsidP="0069391E">
                            <w:pPr>
                              <w:jc w:val="center"/>
                              <w:rPr>
                                <w:rFonts w:ascii="Agency FB" w:hAnsi="Agency FB"/>
                                <w:color w:val="000000" w:themeColor="text1"/>
                                <w:sz w:val="32"/>
                                <w:szCs w:val="32"/>
                                <w:lang w:val="fr-FR"/>
                              </w:rPr>
                            </w:pPr>
                            <w:r w:rsidRPr="0069391E">
                              <w:rPr>
                                <w:rFonts w:ascii="Agency FB" w:hAnsi="Agency FB"/>
                                <w:color w:val="000000" w:themeColor="text1"/>
                                <w:sz w:val="32"/>
                                <w:szCs w:val="32"/>
                                <w:lang w:val="fr-FR"/>
                              </w:rPr>
                              <w:t xml:space="preserve">RÉSIDENCE D’ARTISTE </w:t>
                            </w:r>
                            <w:r>
                              <w:rPr>
                                <w:rFonts w:ascii="Agency FB" w:hAnsi="Agency FB"/>
                                <w:color w:val="000000" w:themeColor="text1"/>
                                <w:sz w:val="32"/>
                                <w:szCs w:val="32"/>
                                <w:lang w:val="fr-FR"/>
                              </w:rPr>
                              <w:t>À TRAVERS LA</w:t>
                            </w:r>
                            <w:r w:rsidRPr="0069391E">
                              <w:rPr>
                                <w:rFonts w:ascii="Agency FB" w:hAnsi="Agency FB"/>
                                <w:color w:val="000000" w:themeColor="text1"/>
                                <w:sz w:val="32"/>
                                <w:szCs w:val="32"/>
                                <w:lang w:val="fr-FR"/>
                              </w:rPr>
                              <w:t xml:space="preserve"> MATERNITÉ</w:t>
                            </w:r>
                          </w:p>
                          <w:p w14:paraId="11C716E4" w14:textId="77777777" w:rsidR="0069391E" w:rsidRPr="0069391E" w:rsidRDefault="0069391E" w:rsidP="0069391E">
                            <w:pPr>
                              <w:jc w:val="center"/>
                              <w:rPr>
                                <w:rFonts w:ascii="Agency FB" w:hAnsi="Agency FB"/>
                                <w:color w:val="000000" w:themeColor="text1"/>
                                <w:sz w:val="32"/>
                                <w:szCs w:val="32"/>
                                <w:lang w:val="fr-FR"/>
                              </w:rPr>
                            </w:pPr>
                          </w:p>
                          <w:p w14:paraId="25D1512D" w14:textId="77777777" w:rsidR="0069391E" w:rsidRDefault="0069391E" w:rsidP="00F00A19">
                            <w:pPr>
                              <w:rPr>
                                <w:rFonts w:ascii="Agency FB" w:hAnsi="Agency FB"/>
                                <w:color w:val="000000" w:themeColor="text1"/>
                                <w:lang w:val="fr-FR"/>
                              </w:rPr>
                            </w:pPr>
                          </w:p>
                          <w:p w14:paraId="7FEB3682" w14:textId="77777777" w:rsidR="0069391E" w:rsidRDefault="0069391E" w:rsidP="00F00A19">
                            <w:pPr>
                              <w:rPr>
                                <w:rFonts w:ascii="Agency FB" w:hAnsi="Agency FB"/>
                                <w:color w:val="000000" w:themeColor="text1"/>
                                <w:lang w:val="fr-FR"/>
                              </w:rPr>
                            </w:pPr>
                          </w:p>
                          <w:p w14:paraId="42AB4C54" w14:textId="4856645F"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w:t>
                            </w:r>
                            <w:r w:rsidR="0069391E">
                              <w:rPr>
                                <w:rFonts w:ascii="Agency FB" w:hAnsi="Agency FB"/>
                                <w:color w:val="000000" w:themeColor="text1"/>
                                <w:lang w:val="fr-FR"/>
                              </w:rPr>
                              <w:t>Engagement :</w:t>
                            </w:r>
                          </w:p>
                          <w:p w14:paraId="68CFD3A3" w14:textId="07F715D8" w:rsidR="00F00A19" w:rsidRDefault="00F00A19" w:rsidP="00F00A19">
                            <w:pPr>
                              <w:rPr>
                                <w:rFonts w:ascii="Agency FB" w:hAnsi="Agency FB"/>
                                <w:color w:val="000000" w:themeColor="text1"/>
                                <w:lang w:val="fr-FR"/>
                              </w:rPr>
                            </w:pPr>
                          </w:p>
                          <w:p w14:paraId="2D0DBC16" w14:textId="77777777" w:rsidR="00F00A19" w:rsidRPr="00F00A19" w:rsidRDefault="00F00A19" w:rsidP="00F00A19">
                            <w:pPr>
                              <w:rPr>
                                <w:rFonts w:ascii="Agency FB" w:hAnsi="Agency FB"/>
                                <w:color w:val="000000" w:themeColor="text1"/>
                                <w:lang w:val="fr-FR"/>
                              </w:rPr>
                            </w:pPr>
                          </w:p>
                          <w:p w14:paraId="2D5D76A8"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Comme tous les nouveaux parents, la naissance de mon premier enfant en </w:t>
                            </w:r>
                            <w:r w:rsidR="0069391E">
                              <w:rPr>
                                <w:rFonts w:ascii="Agency FB" w:hAnsi="Agency FB"/>
                                <w:color w:val="000000" w:themeColor="text1"/>
                                <w:lang w:val="fr-FR"/>
                              </w:rPr>
                              <w:t>……………………………………………</w:t>
                            </w:r>
                          </w:p>
                          <w:p w14:paraId="15D61B0B"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a changé beaucoup de choses dans ma vie.</w:t>
                            </w:r>
                          </w:p>
                          <w:p w14:paraId="5522EB2D" w14:textId="77777777" w:rsidR="0069391E" w:rsidRDefault="0069391E" w:rsidP="00F00A19">
                            <w:pPr>
                              <w:rPr>
                                <w:rFonts w:ascii="Agency FB" w:hAnsi="Agency FB"/>
                                <w:color w:val="000000" w:themeColor="text1"/>
                                <w:lang w:val="fr-FR"/>
                              </w:rPr>
                            </w:pPr>
                          </w:p>
                          <w:p w14:paraId="52F00CF7"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L'un de ces changements a été la façon dont moi et les autres voyons ma carrière d'artiste. Je trouve maintenant que de nombreux aspects du monde de l'art professionnel sont fermés aux artistes en famille. </w:t>
                            </w:r>
                          </w:p>
                          <w:p w14:paraId="2F5A9C97"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Les résidences d'artistes les plus prestigieuses, par exemple, excluent spécifiquement la participation des familles. </w:t>
                            </w:r>
                          </w:p>
                          <w:p w14:paraId="31075CE4"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Malgré un héritage public d'artistes/parents, il semble toujours y avoir une croyance commune qu'être une mère engagée et une artiste sérieuse sont des efforts mutuellement exclusifs. </w:t>
                            </w:r>
                          </w:p>
                          <w:p w14:paraId="0604F320" w14:textId="77777777" w:rsidR="0069391E" w:rsidRDefault="0069391E" w:rsidP="00F00A19">
                            <w:pPr>
                              <w:rPr>
                                <w:rFonts w:ascii="Agency FB" w:hAnsi="Agency FB"/>
                                <w:color w:val="000000" w:themeColor="text1"/>
                                <w:lang w:val="fr-FR"/>
                              </w:rPr>
                            </w:pPr>
                          </w:p>
                          <w:p w14:paraId="409C19FE" w14:textId="06EFD4CB"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Je ne crois pas ou ne veux pas perpétrer cela. J'aime imaginer les deux rôles non pas comme des directions concurrentes mais les voir, les forcer doucement si nécessaire, à s'informer. </w:t>
                            </w:r>
                          </w:p>
                          <w:p w14:paraId="39C322C3" w14:textId="77777777" w:rsidR="0069391E" w:rsidRPr="00F00A19" w:rsidRDefault="0069391E" w:rsidP="00F00A19">
                            <w:pPr>
                              <w:rPr>
                                <w:rFonts w:ascii="Agency FB" w:hAnsi="Agency FB"/>
                                <w:color w:val="000000" w:themeColor="text1"/>
                                <w:lang w:val="fr-FR"/>
                              </w:rPr>
                            </w:pPr>
                          </w:p>
                          <w:p w14:paraId="3F9DF932" w14:textId="5D49B0DC"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Je vais me soumettre à cette résidence d'artiste auto-imposée, afin de vivre et d'explorer pleinement la concentration fragmentée, le temps en atelier durant la sieste, les mouvements et les ressources limités et le bouleversement général que la parentalité apporte, en lui permettant de façonner la direction de mon travail, plutôt que d'essayer de travailler « malgré » lui. </w:t>
                            </w:r>
                          </w:p>
                          <w:p w14:paraId="53F39437" w14:textId="4289E410" w:rsidR="0069391E" w:rsidRDefault="0069391E" w:rsidP="0069391E">
                            <w:pPr>
                              <w:rPr>
                                <w:rFonts w:ascii="Agency FB" w:hAnsi="Agency FB"/>
                                <w:color w:val="000000" w:themeColor="text1"/>
                                <w:lang w:val="fr-FR"/>
                              </w:rPr>
                            </w:pPr>
                          </w:p>
                          <w:p w14:paraId="3EFF0ABC" w14:textId="594BAEBA" w:rsidR="0069391E" w:rsidRDefault="0069391E" w:rsidP="00F00A19">
                            <w:pPr>
                              <w:jc w:val="center"/>
                              <w:rPr>
                                <w:rFonts w:ascii="Agency FB" w:hAnsi="Agency FB"/>
                                <w:color w:val="000000" w:themeColor="text1"/>
                                <w:lang w:val="fr-FR"/>
                              </w:rPr>
                            </w:pPr>
                          </w:p>
                          <w:p w14:paraId="477B0D02" w14:textId="77777777" w:rsidR="0069391E" w:rsidRDefault="0069391E" w:rsidP="00F00A19">
                            <w:pPr>
                              <w:jc w:val="center"/>
                              <w:rPr>
                                <w:rFonts w:ascii="Agency FB" w:hAnsi="Agency FB"/>
                                <w:color w:val="000000" w:themeColor="text1"/>
                                <w:lang w:val="fr-FR"/>
                              </w:rPr>
                            </w:pPr>
                          </w:p>
                          <w:p w14:paraId="773F6722" w14:textId="35557571" w:rsidR="00F00A19" w:rsidRDefault="0069391E" w:rsidP="0069391E">
                            <w:pPr>
                              <w:rPr>
                                <w:rFonts w:ascii="Agency FB" w:hAnsi="Agency FB"/>
                                <w:color w:val="000000" w:themeColor="text1"/>
                                <w:lang w:val="fr-FR"/>
                              </w:rPr>
                            </w:pPr>
                            <w:r>
                              <w:rPr>
                                <w:rFonts w:ascii="Agency FB" w:hAnsi="Agency FB"/>
                                <w:color w:val="000000" w:themeColor="text1"/>
                                <w:lang w:val="fr-FR"/>
                              </w:rPr>
                              <w:t xml:space="preserve">Date et Signature : </w:t>
                            </w:r>
                          </w:p>
                          <w:p w14:paraId="2A873D3B" w14:textId="2144B75C" w:rsidR="0069391E" w:rsidRDefault="0069391E" w:rsidP="0069391E">
                            <w:pPr>
                              <w:rPr>
                                <w:rFonts w:ascii="Agency FB" w:hAnsi="Agency FB"/>
                                <w:color w:val="000000" w:themeColor="text1"/>
                                <w:lang w:val="fr-FR"/>
                              </w:rPr>
                            </w:pPr>
                          </w:p>
                          <w:p w14:paraId="643AFD5E" w14:textId="6854A1E4" w:rsidR="0069391E" w:rsidRDefault="0069391E" w:rsidP="0069391E">
                            <w:pPr>
                              <w:rPr>
                                <w:rFonts w:ascii="Agency FB" w:hAnsi="Agency FB"/>
                                <w:color w:val="000000" w:themeColor="text1"/>
                                <w:lang w:val="fr-FR"/>
                              </w:rPr>
                            </w:pPr>
                          </w:p>
                          <w:p w14:paraId="3A61FAA1" w14:textId="5BD8CB6D" w:rsidR="0069391E" w:rsidRDefault="0069391E" w:rsidP="0069391E">
                            <w:pPr>
                              <w:rPr>
                                <w:rFonts w:ascii="Agency FB" w:hAnsi="Agency FB"/>
                                <w:color w:val="000000" w:themeColor="text1"/>
                                <w:lang w:val="fr-FR"/>
                              </w:rPr>
                            </w:pPr>
                          </w:p>
                          <w:p w14:paraId="270105BE" w14:textId="3B50E124" w:rsidR="0069391E" w:rsidRDefault="0069391E" w:rsidP="0069391E">
                            <w:pPr>
                              <w:rPr>
                                <w:rFonts w:ascii="Agency FB" w:hAnsi="Agency FB"/>
                                <w:color w:val="000000" w:themeColor="text1"/>
                                <w:lang w:val="fr-FR"/>
                              </w:rPr>
                            </w:pPr>
                          </w:p>
                          <w:p w14:paraId="28D9E6AD" w14:textId="77777777" w:rsidR="0069391E" w:rsidRDefault="0069391E" w:rsidP="0069391E">
                            <w:pPr>
                              <w:rPr>
                                <w:rFonts w:ascii="Agency FB" w:hAnsi="Agency FB"/>
                                <w:color w:val="000000" w:themeColor="text1"/>
                                <w:lang w:val="fr-FR"/>
                              </w:rPr>
                            </w:pPr>
                          </w:p>
                          <w:p w14:paraId="75D4307A" w14:textId="77777777" w:rsidR="0069391E" w:rsidRDefault="0069391E" w:rsidP="0069391E">
                            <w:pPr>
                              <w:rPr>
                                <w:rFonts w:ascii="Agency FB" w:hAnsi="Agency FB"/>
                                <w:color w:val="000000" w:themeColor="text1"/>
                                <w:lang w:val="fr-FR"/>
                              </w:rPr>
                            </w:pPr>
                          </w:p>
                          <w:p w14:paraId="13B7438C" w14:textId="77777777" w:rsidR="00F00A19" w:rsidRDefault="00F00A19" w:rsidP="00F00A19">
                            <w:pPr>
                              <w:jc w:val="center"/>
                              <w:rPr>
                                <w:rFonts w:ascii="Agency FB" w:hAnsi="Agency FB"/>
                                <w:color w:val="000000" w:themeColor="text1"/>
                                <w:sz w:val="18"/>
                                <w:szCs w:val="18"/>
                                <w:lang w:val="fr-FR"/>
                              </w:rPr>
                            </w:pPr>
                          </w:p>
                          <w:p w14:paraId="78A7076E" w14:textId="77777777" w:rsidR="00F00A19" w:rsidRPr="009B17B9" w:rsidRDefault="00F00A19" w:rsidP="00F00A19">
                            <w:pPr>
                              <w:jc w:val="center"/>
                              <w:rPr>
                                <w:rFonts w:ascii="Agency FB" w:hAnsi="Agency FB"/>
                                <w:color w:val="000000" w:themeColor="text1"/>
                                <w:sz w:val="18"/>
                                <w:szCs w:val="18"/>
                                <w:lang w:val="fr-FR"/>
                              </w:rPr>
                            </w:pPr>
                            <w:r>
                              <w:rPr>
                                <w:rFonts w:ascii="Agency FB" w:hAnsi="Agency FB"/>
                                <w:color w:val="000000" w:themeColor="text1"/>
                                <w:sz w:val="18"/>
                                <w:szCs w:val="18"/>
                                <w:lang w:val="fr-FR"/>
                              </w:rPr>
                              <w:t>WWW.ARTISTRESIDENCYINMOTHERHOOD.COM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C5D07D" id="Rectangle : coins arrondis 51" o:spid="_x0000_s1026" style="position:absolute;margin-left:2.25pt;margin-top:4.65pt;width:485pt;height:5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" filled="f" strokecolor="black [3213]" strokeweight="2.25pt">
                <v:stroke joinstyle="miter"/>
                <v:textbox>
                  <w:txbxContent>
                    <w:p w14:paraId="0B176E21" w14:textId="0727CE2C" w:rsidR="0069391E" w:rsidRDefault="0069391E" w:rsidP="0069391E">
                      <w:pPr>
                        <w:jc w:val="center"/>
                        <w:rPr>
                          <w:rFonts w:ascii="Agency FB" w:hAnsi="Agency FB"/>
                          <w:color w:val="000000" w:themeColor="text1"/>
                          <w:sz w:val="32"/>
                          <w:szCs w:val="32"/>
                          <w:lang w:val="fr-FR"/>
                        </w:rPr>
                      </w:pPr>
                      <w:r w:rsidRPr="0069391E">
                        <w:rPr>
                          <w:rFonts w:ascii="Agency FB" w:hAnsi="Agency FB"/>
                          <w:color w:val="000000" w:themeColor="text1"/>
                          <w:sz w:val="32"/>
                          <w:szCs w:val="32"/>
                          <w:lang w:val="fr-FR"/>
                        </w:rPr>
                        <w:t xml:space="preserve">RÉSIDENCE D’ARTISTE </w:t>
                      </w:r>
                      <w:r>
                        <w:rPr>
                          <w:rFonts w:ascii="Agency FB" w:hAnsi="Agency FB"/>
                          <w:color w:val="000000" w:themeColor="text1"/>
                          <w:sz w:val="32"/>
                          <w:szCs w:val="32"/>
                          <w:lang w:val="fr-FR"/>
                        </w:rPr>
                        <w:t>À TRAVERS LA</w:t>
                      </w:r>
                      <w:r w:rsidRPr="0069391E">
                        <w:rPr>
                          <w:rFonts w:ascii="Agency FB" w:hAnsi="Agency FB"/>
                          <w:color w:val="000000" w:themeColor="text1"/>
                          <w:sz w:val="32"/>
                          <w:szCs w:val="32"/>
                          <w:lang w:val="fr-FR"/>
                        </w:rPr>
                        <w:t xml:space="preserve"> MATERNITÉ</w:t>
                      </w:r>
                    </w:p>
                    <w:p w14:paraId="11C716E4" w14:textId="77777777" w:rsidR="0069391E" w:rsidRPr="0069391E" w:rsidRDefault="0069391E" w:rsidP="0069391E">
                      <w:pPr>
                        <w:jc w:val="center"/>
                        <w:rPr>
                          <w:rFonts w:ascii="Agency FB" w:hAnsi="Agency FB"/>
                          <w:color w:val="000000" w:themeColor="text1"/>
                          <w:sz w:val="32"/>
                          <w:szCs w:val="32"/>
                          <w:lang w:val="fr-FR"/>
                        </w:rPr>
                      </w:pPr>
                    </w:p>
                    <w:p w14:paraId="25D1512D" w14:textId="77777777" w:rsidR="0069391E" w:rsidRDefault="0069391E" w:rsidP="00F00A19">
                      <w:pPr>
                        <w:rPr>
                          <w:rFonts w:ascii="Agency FB" w:hAnsi="Agency FB"/>
                          <w:color w:val="000000" w:themeColor="text1"/>
                          <w:lang w:val="fr-FR"/>
                        </w:rPr>
                      </w:pPr>
                    </w:p>
                    <w:p w14:paraId="7FEB3682" w14:textId="77777777" w:rsidR="0069391E" w:rsidRDefault="0069391E" w:rsidP="00F00A19">
                      <w:pPr>
                        <w:rPr>
                          <w:rFonts w:ascii="Agency FB" w:hAnsi="Agency FB"/>
                          <w:color w:val="000000" w:themeColor="text1"/>
                          <w:lang w:val="fr-FR"/>
                        </w:rPr>
                      </w:pPr>
                    </w:p>
                    <w:p w14:paraId="42AB4C54" w14:textId="4856645F"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w:t>
                      </w:r>
                      <w:r w:rsidR="0069391E">
                        <w:rPr>
                          <w:rFonts w:ascii="Agency FB" w:hAnsi="Agency FB"/>
                          <w:color w:val="000000" w:themeColor="text1"/>
                          <w:lang w:val="fr-FR"/>
                        </w:rPr>
                        <w:t>Engagement :</w:t>
                      </w:r>
                    </w:p>
                    <w:p w14:paraId="68CFD3A3" w14:textId="07F715D8" w:rsidR="00F00A19" w:rsidRDefault="00F00A19" w:rsidP="00F00A19">
                      <w:pPr>
                        <w:rPr>
                          <w:rFonts w:ascii="Agency FB" w:hAnsi="Agency FB"/>
                          <w:color w:val="000000" w:themeColor="text1"/>
                          <w:lang w:val="fr-FR"/>
                        </w:rPr>
                      </w:pPr>
                    </w:p>
                    <w:p w14:paraId="2D0DBC16" w14:textId="77777777" w:rsidR="00F00A19" w:rsidRPr="00F00A19" w:rsidRDefault="00F00A19" w:rsidP="00F00A19">
                      <w:pPr>
                        <w:rPr>
                          <w:rFonts w:ascii="Agency FB" w:hAnsi="Agency FB"/>
                          <w:color w:val="000000" w:themeColor="text1"/>
                          <w:lang w:val="fr-FR"/>
                        </w:rPr>
                      </w:pPr>
                    </w:p>
                    <w:p w14:paraId="2D5D76A8"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Comme tous les nouveaux parents, la naissance de mon premier enfant en </w:t>
                      </w:r>
                      <w:r w:rsidR="0069391E">
                        <w:rPr>
                          <w:rFonts w:ascii="Agency FB" w:hAnsi="Agency FB"/>
                          <w:color w:val="000000" w:themeColor="text1"/>
                          <w:lang w:val="fr-FR"/>
                        </w:rPr>
                        <w:t>……………………………………………</w:t>
                      </w:r>
                    </w:p>
                    <w:p w14:paraId="15D61B0B"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a changé beaucoup de choses dans ma vie.</w:t>
                      </w:r>
                    </w:p>
                    <w:p w14:paraId="5522EB2D" w14:textId="77777777" w:rsidR="0069391E" w:rsidRDefault="0069391E" w:rsidP="00F00A19">
                      <w:pPr>
                        <w:rPr>
                          <w:rFonts w:ascii="Agency FB" w:hAnsi="Agency FB"/>
                          <w:color w:val="000000" w:themeColor="text1"/>
                          <w:lang w:val="fr-FR"/>
                        </w:rPr>
                      </w:pPr>
                    </w:p>
                    <w:p w14:paraId="52F00CF7"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L'un de ces changements a été la façon dont moi et les autres voyons ma carrière d'artiste. Je trouve maintenant que de nombreux aspects du monde de l'art professionnel sont fermés aux artistes en famille. </w:t>
                      </w:r>
                    </w:p>
                    <w:p w14:paraId="2F5A9C97"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Les résidences d'artistes les plus prestigieuses, par exemple, excluent spécifiquement la participation des familles. </w:t>
                      </w:r>
                    </w:p>
                    <w:p w14:paraId="31075CE4" w14:textId="77777777" w:rsidR="0069391E" w:rsidRDefault="00F00A19" w:rsidP="00F00A19">
                      <w:pPr>
                        <w:rPr>
                          <w:rFonts w:ascii="Agency FB" w:hAnsi="Agency FB"/>
                          <w:color w:val="000000" w:themeColor="text1"/>
                          <w:lang w:val="fr-FR"/>
                        </w:rPr>
                      </w:pPr>
                      <w:r w:rsidRPr="00F00A19">
                        <w:rPr>
                          <w:rFonts w:ascii="Agency FB" w:hAnsi="Agency FB"/>
                          <w:color w:val="000000" w:themeColor="text1"/>
                          <w:lang w:val="fr-FR"/>
                        </w:rPr>
                        <w:t xml:space="preserve">Malgré un héritage public d'artistes/parents, il semble toujours y avoir une croyance commune qu'être une mère engagée et une artiste sérieuse sont des efforts mutuellement exclusifs. </w:t>
                      </w:r>
                    </w:p>
                    <w:p w14:paraId="0604F320" w14:textId="77777777" w:rsidR="0069391E" w:rsidRDefault="0069391E" w:rsidP="00F00A19">
                      <w:pPr>
                        <w:rPr>
                          <w:rFonts w:ascii="Agency FB" w:hAnsi="Agency FB"/>
                          <w:color w:val="000000" w:themeColor="text1"/>
                          <w:lang w:val="fr-FR"/>
                        </w:rPr>
                      </w:pPr>
                    </w:p>
                    <w:p w14:paraId="409C19FE" w14:textId="06EFD4CB"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Je ne crois pas ou ne veux pas perpétrer cela. J'aime imaginer les deux rôles non pas comme des directions concurrentes mais les voir, les forcer doucement si nécessaire, à s'informer. </w:t>
                      </w:r>
                    </w:p>
                    <w:p w14:paraId="39C322C3" w14:textId="77777777" w:rsidR="0069391E" w:rsidRPr="00F00A19" w:rsidRDefault="0069391E" w:rsidP="00F00A19">
                      <w:pPr>
                        <w:rPr>
                          <w:rFonts w:ascii="Agency FB" w:hAnsi="Agency FB"/>
                          <w:color w:val="000000" w:themeColor="text1"/>
                          <w:lang w:val="fr-FR"/>
                        </w:rPr>
                      </w:pPr>
                    </w:p>
                    <w:p w14:paraId="3F9DF932" w14:textId="5D49B0DC" w:rsidR="00F00A19" w:rsidRDefault="00F00A19" w:rsidP="00F00A19">
                      <w:pPr>
                        <w:rPr>
                          <w:rFonts w:ascii="Agency FB" w:hAnsi="Agency FB"/>
                          <w:color w:val="000000" w:themeColor="text1"/>
                          <w:lang w:val="fr-FR"/>
                        </w:rPr>
                      </w:pPr>
                      <w:r w:rsidRPr="00F00A19">
                        <w:rPr>
                          <w:rFonts w:ascii="Agency FB" w:hAnsi="Agency FB"/>
                          <w:color w:val="000000" w:themeColor="text1"/>
                          <w:lang w:val="fr-FR"/>
                        </w:rPr>
                        <w:t>Je vais me soumettre à cette résidence d'artiste auto-imposée, afin de vivre et d'explorer pleinement la concentration fragmentée, le temps en atelier durant la sieste, les mouvements et les ressources limités et le bouleversement général que la parentalité apporte, en lui permettant de façonner la direction de mon travail, plutôt que d'essayer de travailler « malgré » lui. </w:t>
                      </w:r>
                    </w:p>
                    <w:p w14:paraId="53F39437" w14:textId="4289E410" w:rsidR="0069391E" w:rsidRDefault="0069391E" w:rsidP="0069391E">
                      <w:pPr>
                        <w:rPr>
                          <w:rFonts w:ascii="Agency FB" w:hAnsi="Agency FB"/>
                          <w:color w:val="000000" w:themeColor="text1"/>
                          <w:lang w:val="fr-FR"/>
                        </w:rPr>
                      </w:pPr>
                    </w:p>
                    <w:p w14:paraId="3EFF0ABC" w14:textId="594BAEBA" w:rsidR="0069391E" w:rsidRDefault="0069391E" w:rsidP="00F00A19">
                      <w:pPr>
                        <w:jc w:val="center"/>
                        <w:rPr>
                          <w:rFonts w:ascii="Agency FB" w:hAnsi="Agency FB"/>
                          <w:color w:val="000000" w:themeColor="text1"/>
                          <w:lang w:val="fr-FR"/>
                        </w:rPr>
                      </w:pPr>
                    </w:p>
                    <w:p w14:paraId="477B0D02" w14:textId="77777777" w:rsidR="0069391E" w:rsidRDefault="0069391E" w:rsidP="00F00A19">
                      <w:pPr>
                        <w:jc w:val="center"/>
                        <w:rPr>
                          <w:rFonts w:ascii="Agency FB" w:hAnsi="Agency FB"/>
                          <w:color w:val="000000" w:themeColor="text1"/>
                          <w:lang w:val="fr-FR"/>
                        </w:rPr>
                      </w:pPr>
                    </w:p>
                    <w:p w14:paraId="773F6722" w14:textId="35557571" w:rsidR="00F00A19" w:rsidRDefault="0069391E" w:rsidP="0069391E">
                      <w:pPr>
                        <w:rPr>
                          <w:rFonts w:ascii="Agency FB" w:hAnsi="Agency FB"/>
                          <w:color w:val="000000" w:themeColor="text1"/>
                          <w:lang w:val="fr-FR"/>
                        </w:rPr>
                      </w:pPr>
                      <w:r>
                        <w:rPr>
                          <w:rFonts w:ascii="Agency FB" w:hAnsi="Agency FB"/>
                          <w:color w:val="000000" w:themeColor="text1"/>
                          <w:lang w:val="fr-FR"/>
                        </w:rPr>
                        <w:t xml:space="preserve">Date et Signature : </w:t>
                      </w:r>
                    </w:p>
                    <w:p w14:paraId="2A873D3B" w14:textId="2144B75C" w:rsidR="0069391E" w:rsidRDefault="0069391E" w:rsidP="0069391E">
                      <w:pPr>
                        <w:rPr>
                          <w:rFonts w:ascii="Agency FB" w:hAnsi="Agency FB"/>
                          <w:color w:val="000000" w:themeColor="text1"/>
                          <w:lang w:val="fr-FR"/>
                        </w:rPr>
                      </w:pPr>
                    </w:p>
                    <w:p w14:paraId="643AFD5E" w14:textId="6854A1E4" w:rsidR="0069391E" w:rsidRDefault="0069391E" w:rsidP="0069391E">
                      <w:pPr>
                        <w:rPr>
                          <w:rFonts w:ascii="Agency FB" w:hAnsi="Agency FB"/>
                          <w:color w:val="000000" w:themeColor="text1"/>
                          <w:lang w:val="fr-FR"/>
                        </w:rPr>
                      </w:pPr>
                    </w:p>
                    <w:p w14:paraId="3A61FAA1" w14:textId="5BD8CB6D" w:rsidR="0069391E" w:rsidRDefault="0069391E" w:rsidP="0069391E">
                      <w:pPr>
                        <w:rPr>
                          <w:rFonts w:ascii="Agency FB" w:hAnsi="Agency FB"/>
                          <w:color w:val="000000" w:themeColor="text1"/>
                          <w:lang w:val="fr-FR"/>
                        </w:rPr>
                      </w:pPr>
                    </w:p>
                    <w:p w14:paraId="270105BE" w14:textId="3B50E124" w:rsidR="0069391E" w:rsidRDefault="0069391E" w:rsidP="0069391E">
                      <w:pPr>
                        <w:rPr>
                          <w:rFonts w:ascii="Agency FB" w:hAnsi="Agency FB"/>
                          <w:color w:val="000000" w:themeColor="text1"/>
                          <w:lang w:val="fr-FR"/>
                        </w:rPr>
                      </w:pPr>
                    </w:p>
                    <w:p w14:paraId="28D9E6AD" w14:textId="77777777" w:rsidR="0069391E" w:rsidRDefault="0069391E" w:rsidP="0069391E">
                      <w:pPr>
                        <w:rPr>
                          <w:rFonts w:ascii="Agency FB" w:hAnsi="Agency FB"/>
                          <w:color w:val="000000" w:themeColor="text1"/>
                          <w:lang w:val="fr-FR"/>
                        </w:rPr>
                      </w:pPr>
                    </w:p>
                    <w:p w14:paraId="75D4307A" w14:textId="77777777" w:rsidR="0069391E" w:rsidRDefault="0069391E" w:rsidP="0069391E">
                      <w:pPr>
                        <w:rPr>
                          <w:rFonts w:ascii="Agency FB" w:hAnsi="Agency FB"/>
                          <w:color w:val="000000" w:themeColor="text1"/>
                          <w:lang w:val="fr-FR"/>
                        </w:rPr>
                      </w:pPr>
                    </w:p>
                    <w:p w14:paraId="13B7438C" w14:textId="77777777" w:rsidR="00F00A19" w:rsidRDefault="00F00A19" w:rsidP="00F00A19">
                      <w:pPr>
                        <w:jc w:val="center"/>
                        <w:rPr>
                          <w:rFonts w:ascii="Agency FB" w:hAnsi="Agency FB"/>
                          <w:color w:val="000000" w:themeColor="text1"/>
                          <w:sz w:val="18"/>
                          <w:szCs w:val="18"/>
                          <w:lang w:val="fr-FR"/>
                        </w:rPr>
                      </w:pPr>
                    </w:p>
                    <w:p w14:paraId="78A7076E" w14:textId="77777777" w:rsidR="00F00A19" w:rsidRPr="009B17B9" w:rsidRDefault="00F00A19" w:rsidP="00F00A19">
                      <w:pPr>
                        <w:jc w:val="center"/>
                        <w:rPr>
                          <w:rFonts w:ascii="Agency FB" w:hAnsi="Agency FB"/>
                          <w:color w:val="000000" w:themeColor="text1"/>
                          <w:sz w:val="18"/>
                          <w:szCs w:val="18"/>
                          <w:lang w:val="fr-FR"/>
                        </w:rPr>
                      </w:pPr>
                      <w:r>
                        <w:rPr>
                          <w:rFonts w:ascii="Agency FB" w:hAnsi="Agency FB"/>
                          <w:color w:val="000000" w:themeColor="text1"/>
                          <w:sz w:val="18"/>
                          <w:szCs w:val="18"/>
                          <w:lang w:val="fr-FR"/>
                        </w:rPr>
                        <w:t>WWW.ARTISTRESIDENCYINMOTHERHOOD.COM</w:t>
                      </w:r>
                    </w:p>
                  </w:txbxContent>
                </v:textbox>
              </v:roundrect>
            </w:pict>
          </mc:Fallback>
        </mc:AlternateContent>
      </w:r>
    </w:p>
    <w:p w14:paraId="58733E27" w14:textId="6853437C" w:rsidR="00C44259" w:rsidRDefault="00C44259" w:rsidP="00B534AE">
      <w:pPr>
        <w:tabs>
          <w:tab w:val="left" w:pos="1008"/>
        </w:tabs>
      </w:pPr>
    </w:p>
    <w:p w14:paraId="0046393F" w14:textId="6647B300" w:rsidR="00C44259" w:rsidRDefault="00C44259" w:rsidP="00B534AE">
      <w:pPr>
        <w:tabs>
          <w:tab w:val="left" w:pos="1008"/>
        </w:tabs>
      </w:pPr>
    </w:p>
    <w:p w14:paraId="53BAFF2E" w14:textId="44A5BAB2" w:rsidR="00C44259" w:rsidRDefault="00C44259" w:rsidP="00B534AE">
      <w:pPr>
        <w:tabs>
          <w:tab w:val="left" w:pos="1008"/>
        </w:tabs>
      </w:pPr>
    </w:p>
    <w:p w14:paraId="6CBF6E15" w14:textId="0613E4F5" w:rsidR="00C44259" w:rsidRDefault="00C44259" w:rsidP="00B534AE">
      <w:pPr>
        <w:tabs>
          <w:tab w:val="left" w:pos="1008"/>
        </w:tabs>
      </w:pPr>
    </w:p>
    <w:p w14:paraId="281A73E3" w14:textId="57A209EB" w:rsidR="00B534AE" w:rsidRPr="009B17B9" w:rsidRDefault="00B534AE" w:rsidP="00B534AE">
      <w:pPr>
        <w:tabs>
          <w:tab w:val="left" w:pos="1008"/>
        </w:tabs>
      </w:pPr>
    </w:p>
    <w:sectPr w:rsidR="00B534AE" w:rsidRPr="009B17B9" w:rsidSect="00C7509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gency FB">
    <w:panose1 w:val="020B0503020202020204"/>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4CC"/>
    <w:rsid w:val="000D40C8"/>
    <w:rsid w:val="002414A6"/>
    <w:rsid w:val="002E3782"/>
    <w:rsid w:val="003074CC"/>
    <w:rsid w:val="00475931"/>
    <w:rsid w:val="00640FB8"/>
    <w:rsid w:val="0069391E"/>
    <w:rsid w:val="007752ED"/>
    <w:rsid w:val="00845C2B"/>
    <w:rsid w:val="009248D5"/>
    <w:rsid w:val="009769D3"/>
    <w:rsid w:val="009B17B9"/>
    <w:rsid w:val="00AF2236"/>
    <w:rsid w:val="00B534AE"/>
    <w:rsid w:val="00C44259"/>
    <w:rsid w:val="00C75091"/>
    <w:rsid w:val="00CD4070"/>
    <w:rsid w:val="00E42942"/>
    <w:rsid w:val="00EB1354"/>
    <w:rsid w:val="00EC6C93"/>
    <w:rsid w:val="00F00A1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E909E"/>
  <w15:chartTrackingRefBased/>
  <w15:docId w15:val="{D98B9518-0A5E-8646-931D-699B87C7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4070"/>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D40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534AE"/>
    <w:rPr>
      <w:color w:val="0563C1" w:themeColor="hyperlink"/>
      <w:u w:val="single"/>
    </w:rPr>
  </w:style>
  <w:style w:type="character" w:styleId="Mentionnonrsolue">
    <w:name w:val="Unresolved Mention"/>
    <w:basedOn w:val="Policepardfaut"/>
    <w:uiPriority w:val="99"/>
    <w:semiHidden/>
    <w:unhideWhenUsed/>
    <w:rsid w:val="00B534AE"/>
    <w:rPr>
      <w:color w:val="605E5C"/>
      <w:shd w:val="clear" w:color="auto" w:fill="E1DFDD"/>
    </w:rPr>
  </w:style>
  <w:style w:type="character" w:styleId="Lienhypertextesuivivisit">
    <w:name w:val="FollowedHyperlink"/>
    <w:basedOn w:val="Policepardfaut"/>
    <w:uiPriority w:val="99"/>
    <w:semiHidden/>
    <w:unhideWhenUsed/>
    <w:rsid w:val="00B534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235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Moïra Deepijan</dc:creator>
  <cp:keywords/>
  <dc:description/>
  <cp:lastModifiedBy>Moïra Deepijan</cp:lastModifiedBy>
  <cp:revision>3</cp:revision>
  <cp:lastPrinted>2022-05-13T12:33:00Z</cp:lastPrinted>
  <dcterms:created xsi:type="dcterms:W3CDTF">2022-05-13T12:35:00Z</dcterms:created>
  <dcterms:modified xsi:type="dcterms:W3CDTF">2022-05-13T12:45:00Z</dcterms:modified>
</cp:coreProperties>
</file>